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29" w:rsidRDefault="002A6729" w:rsidP="00D32D42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B1C69" w:rsidRDefault="00D32D42" w:rsidP="00D32D42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63ED8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D32D42" w:rsidRPr="004B1C69" w:rsidRDefault="0016246B" w:rsidP="00D32D42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4B1C69">
        <w:rPr>
          <w:rFonts w:ascii="Times New Roman" w:hAnsi="Times New Roman"/>
          <w:color w:val="auto"/>
          <w:sz w:val="24"/>
          <w:szCs w:val="24"/>
          <w:u w:val="single"/>
        </w:rPr>
        <w:t>ООО</w:t>
      </w:r>
      <w:r w:rsidR="00D32D42" w:rsidRPr="004B1C69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Pr="004B1C69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4B1C69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4B1C69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D32D42" w:rsidRPr="004B1C69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6032B0" w:rsidRPr="005F3C01" w:rsidRDefault="006032B0" w:rsidP="006032B0">
      <w:pPr>
        <w:spacing w:after="120"/>
        <w:ind w:left="8222"/>
        <w:rPr>
          <w:rFonts w:ascii="Times New Roman" w:hAnsi="Times New Roman"/>
          <w:sz w:val="24"/>
          <w:szCs w:val="24"/>
        </w:rPr>
      </w:pPr>
    </w:p>
    <w:p w:rsidR="00C45AAE" w:rsidRPr="0016246B" w:rsidRDefault="00C45AAE" w:rsidP="006032B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246B">
        <w:rPr>
          <w:rFonts w:ascii="Times New Roman" w:hAnsi="Times New Roman"/>
          <w:color w:val="auto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Pr="0016246B" w:rsidRDefault="006032B0" w:rsidP="00603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BD8" w:rsidRPr="0016246B" w:rsidRDefault="008C2E25" w:rsidP="0060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6B">
        <w:rPr>
          <w:rFonts w:ascii="Times New Roman" w:hAnsi="Times New Roman"/>
          <w:b/>
          <w:sz w:val="24"/>
          <w:szCs w:val="24"/>
        </w:rPr>
        <w:t>КРУГ ЗАЯВИТЕЛЕЙ</w:t>
      </w:r>
      <w:r w:rsidR="009064E3" w:rsidRPr="0016246B">
        <w:rPr>
          <w:rFonts w:ascii="Times New Roman" w:hAnsi="Times New Roman"/>
          <w:b/>
          <w:sz w:val="24"/>
          <w:szCs w:val="24"/>
        </w:rPr>
        <w:t xml:space="preserve"> (ПОТРЕБИТЕЛЕЙ)</w:t>
      </w:r>
      <w:r w:rsidR="000653F9" w:rsidRPr="0016246B">
        <w:rPr>
          <w:rFonts w:ascii="Times New Roman" w:hAnsi="Times New Roman"/>
          <w:b/>
          <w:sz w:val="24"/>
          <w:szCs w:val="24"/>
        </w:rPr>
        <w:t xml:space="preserve">: </w:t>
      </w:r>
      <w:r w:rsidR="006D2507" w:rsidRPr="0016246B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16246B">
        <w:rPr>
          <w:rFonts w:ascii="Times New Roman" w:hAnsi="Times New Roman"/>
          <w:sz w:val="24"/>
          <w:szCs w:val="24"/>
        </w:rPr>
        <w:t>.</w:t>
      </w:r>
    </w:p>
    <w:p w:rsidR="005B627E" w:rsidRPr="0016246B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46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6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16246B">
        <w:rPr>
          <w:rFonts w:ascii="Times New Roman" w:hAnsi="Times New Roman" w:cs="Times New Roman"/>
          <w:sz w:val="24"/>
          <w:szCs w:val="24"/>
        </w:rPr>
        <w:t>п</w:t>
      </w:r>
      <w:r w:rsidR="00584BD8" w:rsidRPr="0016246B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16246B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16246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6246B">
        <w:rPr>
          <w:rFonts w:ascii="Times New Roman" w:hAnsi="Times New Roman" w:cs="Times New Roman"/>
          <w:sz w:val="24"/>
          <w:szCs w:val="24"/>
        </w:rPr>
        <w:t>.</w:t>
      </w:r>
    </w:p>
    <w:p w:rsidR="00FA71E0" w:rsidRPr="0016246B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6B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16246B">
        <w:rPr>
          <w:rFonts w:ascii="Times New Roman" w:hAnsi="Times New Roman"/>
          <w:sz w:val="24"/>
          <w:szCs w:val="24"/>
        </w:rPr>
        <w:t xml:space="preserve"> </w:t>
      </w:r>
      <w:r w:rsidR="00FA71E0" w:rsidRPr="0016246B">
        <w:rPr>
          <w:rFonts w:ascii="Times New Roman" w:hAnsi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16246B">
        <w:rPr>
          <w:rFonts w:ascii="Times New Roman" w:hAnsi="Times New Roman"/>
          <w:sz w:val="24"/>
          <w:szCs w:val="24"/>
        </w:rPr>
        <w:t xml:space="preserve">(далее - ЭПУ и ОЭ) </w:t>
      </w:r>
      <w:r w:rsidR="00FA71E0" w:rsidRPr="0016246B">
        <w:rPr>
          <w:rFonts w:ascii="Times New Roman" w:hAnsi="Times New Roman"/>
          <w:sz w:val="24"/>
          <w:szCs w:val="24"/>
        </w:rPr>
        <w:t xml:space="preserve">заявителя. Намерение заявителя установить, либо заменить ранее </w:t>
      </w:r>
      <w:proofErr w:type="gramStart"/>
      <w:r w:rsidR="00FA71E0" w:rsidRPr="0016246B">
        <w:rPr>
          <w:rFonts w:ascii="Times New Roman" w:hAnsi="Times New Roman"/>
          <w:sz w:val="24"/>
          <w:szCs w:val="24"/>
        </w:rPr>
        <w:t>установленные</w:t>
      </w:r>
      <w:proofErr w:type="gramEnd"/>
      <w:r w:rsidR="00FA71E0" w:rsidRPr="0016246B">
        <w:rPr>
          <w:rFonts w:ascii="Times New Roman" w:hAnsi="Times New Roman"/>
          <w:sz w:val="24"/>
          <w:szCs w:val="24"/>
        </w:rPr>
        <w:t xml:space="preserve"> в отношении </w:t>
      </w:r>
      <w:r w:rsidR="00C8718B" w:rsidRPr="0016246B">
        <w:rPr>
          <w:rFonts w:ascii="Times New Roman" w:hAnsi="Times New Roman"/>
          <w:sz w:val="24"/>
          <w:szCs w:val="24"/>
        </w:rPr>
        <w:t>ЭПУ и ОЭ</w:t>
      </w:r>
      <w:r w:rsidR="00FA71E0" w:rsidRPr="0016246B">
        <w:rPr>
          <w:rFonts w:ascii="Times New Roman" w:hAnsi="Times New Roman"/>
          <w:sz w:val="24"/>
          <w:szCs w:val="24"/>
        </w:rPr>
        <w:t xml:space="preserve"> систему учета или прибор учета.</w:t>
      </w:r>
    </w:p>
    <w:p w:rsidR="00A210DB" w:rsidRPr="0016246B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6B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="00FA71E0" w:rsidRPr="0016246B">
        <w:rPr>
          <w:rFonts w:ascii="Times New Roman" w:hAnsi="Times New Roman"/>
          <w:sz w:val="24"/>
          <w:szCs w:val="24"/>
        </w:rPr>
        <w:t xml:space="preserve">согласование </w:t>
      </w:r>
      <w:r w:rsidR="00A210DB" w:rsidRPr="0016246B">
        <w:rPr>
          <w:rFonts w:ascii="Times New Roman" w:hAnsi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A4645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6B">
        <w:rPr>
          <w:rFonts w:ascii="Times New Roman" w:hAnsi="Times New Roman"/>
          <w:b/>
          <w:sz w:val="24"/>
          <w:szCs w:val="24"/>
        </w:rPr>
        <w:t xml:space="preserve">ОБЩИЙ СРОК ОКАЗАНИЯ УСЛУГИ (ПРОЦЕССА): </w:t>
      </w:r>
      <w:r w:rsidR="00573CFF" w:rsidRPr="0016246B">
        <w:rPr>
          <w:rFonts w:ascii="Times New Roman" w:hAnsi="Times New Roman"/>
          <w:sz w:val="24"/>
          <w:szCs w:val="24"/>
        </w:rPr>
        <w:t>15 рабочих дней со дня получения запроса от заявителя</w:t>
      </w:r>
      <w:r w:rsidRPr="0016246B">
        <w:rPr>
          <w:rFonts w:ascii="Times New Roman" w:hAnsi="Times New Roman"/>
          <w:sz w:val="24"/>
          <w:szCs w:val="24"/>
        </w:rPr>
        <w:t>.</w:t>
      </w:r>
    </w:p>
    <w:p w:rsidR="004B1C69" w:rsidRPr="0016246B" w:rsidRDefault="004B1C69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F9" w:rsidRPr="0016246B" w:rsidRDefault="008C2E25" w:rsidP="006032B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46B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16246B" w:rsidTr="0016246B">
        <w:trPr>
          <w:tblHeader/>
        </w:trPr>
        <w:tc>
          <w:tcPr>
            <w:tcW w:w="166" w:type="pct"/>
            <w:shd w:val="clear" w:color="auto" w:fill="FFFFFF" w:themeFill="background1"/>
          </w:tcPr>
          <w:p w:rsidR="009D7322" w:rsidRPr="0016246B" w:rsidRDefault="009D7322" w:rsidP="00A86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FFFFFF" w:themeFill="background1"/>
          </w:tcPr>
          <w:p w:rsidR="009D7322" w:rsidRPr="0016246B" w:rsidRDefault="009D7322" w:rsidP="00A86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FFFFFF" w:themeFill="background1"/>
          </w:tcPr>
          <w:p w:rsidR="009D7322" w:rsidRPr="0016246B" w:rsidRDefault="009D7322" w:rsidP="00A86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1006" w:type="pct"/>
            <w:shd w:val="clear" w:color="auto" w:fill="FFFFFF" w:themeFill="background1"/>
          </w:tcPr>
          <w:p w:rsidR="009D7322" w:rsidRPr="0016246B" w:rsidRDefault="009D7322" w:rsidP="00A86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16246B" w:rsidRDefault="009D7322" w:rsidP="00A86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FFFFFF" w:themeFill="background1"/>
          </w:tcPr>
          <w:p w:rsidR="009D7322" w:rsidRPr="0016246B" w:rsidRDefault="009D7322" w:rsidP="00A86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FFFFFF" w:themeFill="background1"/>
          </w:tcPr>
          <w:p w:rsidR="009D7322" w:rsidRPr="0016246B" w:rsidRDefault="009D7322" w:rsidP="00A86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9D7322" w:rsidRPr="0016246B" w:rsidTr="0016246B">
        <w:tc>
          <w:tcPr>
            <w:tcW w:w="166" w:type="pct"/>
            <w:shd w:val="clear" w:color="auto" w:fill="auto"/>
          </w:tcPr>
          <w:p w:rsidR="009D7322" w:rsidRPr="0016246B" w:rsidRDefault="009D7322" w:rsidP="001A4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9D7322" w:rsidRPr="0016246B" w:rsidRDefault="007F7353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 xml:space="preserve">Обращение потребителя </w:t>
            </w:r>
            <w:r w:rsidR="00A210DB" w:rsidRPr="0016246B">
              <w:rPr>
                <w:rFonts w:ascii="Times New Roman" w:eastAsia="Times New Roman" w:hAnsi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shd w:val="clear" w:color="auto" w:fill="auto"/>
          </w:tcPr>
          <w:p w:rsidR="009D7322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</w:t>
            </w:r>
            <w:proofErr w:type="gramStart"/>
            <w:r w:rsidRPr="0016246B">
              <w:rPr>
                <w:rFonts w:ascii="Times New Roman" w:eastAsia="Times New Roman" w:hAnsi="Times New Roman"/>
                <w:lang w:eastAsia="ru-RU"/>
              </w:rPr>
              <w:lastRenderedPageBreak/>
              <w:t>установленные</w:t>
            </w:r>
            <w:proofErr w:type="gramEnd"/>
            <w:r w:rsidRPr="0016246B">
              <w:rPr>
                <w:rFonts w:ascii="Times New Roman" w:eastAsia="Times New Roman" w:hAnsi="Times New Roman"/>
                <w:lang w:eastAsia="ru-RU"/>
              </w:rPr>
              <w:t xml:space="preserve"> в отношении ЭПУ и ОЭ систему учета или прибор учета</w:t>
            </w:r>
          </w:p>
        </w:tc>
        <w:tc>
          <w:tcPr>
            <w:tcW w:w="1006" w:type="pct"/>
            <w:shd w:val="clear" w:color="auto" w:fill="auto"/>
          </w:tcPr>
          <w:p w:rsidR="00C8718B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1A09A2" w:rsidRPr="0016246B" w:rsidRDefault="001A09A2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9D7322" w:rsidRPr="0016246B" w:rsidRDefault="009D7322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lastRenderedPageBreak/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16246B">
              <w:rPr>
                <w:rFonts w:ascii="Times New Roman" w:eastAsia="Times New Roman" w:hAnsi="Times New Roman"/>
                <w:lang w:eastAsia="ru-RU"/>
              </w:rPr>
              <w:t xml:space="preserve">, обращение по электронной форме на сайте </w:t>
            </w:r>
            <w:r w:rsidR="0016246B" w:rsidRPr="0016246B">
              <w:rPr>
                <w:rFonts w:ascii="Times New Roman" w:hAnsi="Times New Roman"/>
              </w:rPr>
              <w:t xml:space="preserve">ООО </w:t>
            </w:r>
            <w:r w:rsidR="0016246B" w:rsidRPr="0016246B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="0016246B" w:rsidRPr="0016246B">
              <w:rPr>
                <w:rFonts w:ascii="Times New Roman" w:hAnsi="Times New Roman"/>
              </w:rPr>
              <w:t>ЧэСК</w:t>
            </w:r>
            <w:proofErr w:type="spellEnd"/>
            <w:r w:rsidR="0016246B" w:rsidRPr="0016246B">
              <w:rPr>
                <w:rFonts w:ascii="Times New Roman" w:hAnsi="Times New Roman"/>
              </w:rPr>
              <w:t>»</w:t>
            </w:r>
            <w:r w:rsidR="00C8718B" w:rsidRPr="0016246B">
              <w:rPr>
                <w:rFonts w:ascii="Times New Roman" w:hAnsi="Times New Roman"/>
                <w:i/>
              </w:rPr>
              <w:t xml:space="preserve"> </w:t>
            </w:r>
            <w:r w:rsidR="00C8718B" w:rsidRPr="0016246B">
              <w:rPr>
                <w:rFonts w:ascii="Times New Roman" w:eastAsia="Times New Roman" w:hAnsi="Times New Roman"/>
                <w:lang w:eastAsia="ru-RU"/>
              </w:rPr>
              <w:t>через Личный кабинет</w:t>
            </w:r>
            <w:r w:rsidR="00A26691" w:rsidRPr="001624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9D7322" w:rsidRPr="0016246B" w:rsidRDefault="009D7322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877" w:type="pct"/>
            <w:shd w:val="clear" w:color="auto" w:fill="auto"/>
          </w:tcPr>
          <w:p w:rsidR="009D7322" w:rsidRPr="0016246B" w:rsidRDefault="00A26691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16246B">
              <w:rPr>
                <w:rFonts w:ascii="Times New Roman" w:eastAsia="Times New Roman" w:hAnsi="Times New Roman"/>
                <w:lang w:eastAsia="ru-RU"/>
              </w:rPr>
              <w:t xml:space="preserve">ункт </w:t>
            </w:r>
            <w:r w:rsidR="001C67D6" w:rsidRPr="0016246B">
              <w:rPr>
                <w:rFonts w:ascii="Times New Roman" w:eastAsia="Times New Roman" w:hAnsi="Times New Roman"/>
                <w:lang w:eastAsia="ru-RU"/>
              </w:rPr>
              <w:t>152</w:t>
            </w:r>
            <w:r w:rsidR="009D7322" w:rsidRPr="001624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8718B" w:rsidRPr="0016246B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16246B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</w:tr>
      <w:tr w:rsidR="00231805" w:rsidRPr="0016246B" w:rsidTr="0016246B">
        <w:trPr>
          <w:trHeight w:val="1122"/>
        </w:trPr>
        <w:tc>
          <w:tcPr>
            <w:tcW w:w="166" w:type="pct"/>
            <w:shd w:val="clear" w:color="auto" w:fill="auto"/>
          </w:tcPr>
          <w:p w:rsidR="00231805" w:rsidRPr="0016246B" w:rsidRDefault="00231805" w:rsidP="001A4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shd w:val="clear" w:color="auto" w:fill="auto"/>
          </w:tcPr>
          <w:p w:rsidR="001700D2" w:rsidRPr="0016246B" w:rsidRDefault="001700D2" w:rsidP="001A4777">
            <w:pPr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16246B">
              <w:rPr>
                <w:rFonts w:ascii="Times New Roman" w:hAnsi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16246B" w:rsidRDefault="00231805" w:rsidP="001A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:rsidR="00C8718B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Наличие в запросе необходимых сведений:</w:t>
            </w:r>
          </w:p>
          <w:p w:rsidR="00C8718B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- место нахождения и технические характеристики ЭПУ;</w:t>
            </w:r>
          </w:p>
          <w:p w:rsidR="00C8718B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- места установки существующих приборов учета;</w:t>
            </w:r>
          </w:p>
          <w:p w:rsidR="00231805" w:rsidRPr="0016246B" w:rsidRDefault="00C8718B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- предлагаемые места установки прибора учета</w:t>
            </w:r>
            <w:r w:rsidR="001700D2" w:rsidRPr="0016246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6246B">
              <w:rPr>
                <w:rFonts w:ascii="Times New Roman" w:eastAsia="Times New Roman" w:hAnsi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  <w:shd w:val="clear" w:color="auto" w:fill="auto"/>
          </w:tcPr>
          <w:p w:rsidR="00231805" w:rsidRPr="0016246B" w:rsidRDefault="00A26691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 xml:space="preserve">Согласование </w:t>
            </w:r>
            <w:r w:rsidR="0016246B" w:rsidRPr="0016246B">
              <w:rPr>
                <w:rFonts w:ascii="Times New Roman" w:hAnsi="Times New Roman"/>
              </w:rPr>
              <w:t>ООО «</w:t>
            </w:r>
            <w:proofErr w:type="spellStart"/>
            <w:r w:rsidR="0016246B" w:rsidRPr="0016246B">
              <w:rPr>
                <w:rFonts w:ascii="Times New Roman" w:hAnsi="Times New Roman"/>
              </w:rPr>
              <w:t>ЧэСК</w:t>
            </w:r>
            <w:proofErr w:type="spellEnd"/>
            <w:r w:rsidR="0016246B" w:rsidRPr="0016246B">
              <w:rPr>
                <w:rFonts w:ascii="Times New Roman" w:hAnsi="Times New Roman"/>
              </w:rPr>
              <w:t>»</w:t>
            </w:r>
            <w:r w:rsidRPr="0016246B">
              <w:rPr>
                <w:rFonts w:ascii="Times New Roman" w:hAnsi="Times New Roman"/>
                <w:i/>
              </w:rPr>
              <w:t xml:space="preserve"> </w:t>
            </w:r>
            <w:r w:rsidRPr="0016246B">
              <w:rPr>
                <w:rFonts w:ascii="Times New Roman" w:eastAsia="Times New Roman" w:hAnsi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shd w:val="clear" w:color="auto" w:fill="auto"/>
          </w:tcPr>
          <w:p w:rsidR="00231805" w:rsidRPr="0016246B" w:rsidRDefault="001700D2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231805" w:rsidRPr="0016246B" w:rsidRDefault="001C67D6" w:rsidP="001A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hAnsi="Times New Roman"/>
              </w:rPr>
              <w:t>В течение 10</w:t>
            </w:r>
            <w:r w:rsidR="001700D2" w:rsidRPr="0016246B">
              <w:rPr>
                <w:rFonts w:ascii="Times New Roman" w:hAnsi="Times New Roman"/>
              </w:rPr>
              <w:t xml:space="preserve">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231805" w:rsidRPr="0016246B" w:rsidRDefault="001C67D6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Пункт 152</w:t>
            </w:r>
            <w:r w:rsidR="001700D2" w:rsidRPr="0016246B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231805" w:rsidRPr="0016246B" w:rsidTr="0016246B">
        <w:trPr>
          <w:trHeight w:val="75"/>
        </w:trPr>
        <w:tc>
          <w:tcPr>
            <w:tcW w:w="166" w:type="pct"/>
            <w:shd w:val="clear" w:color="auto" w:fill="auto"/>
          </w:tcPr>
          <w:p w:rsidR="00231805" w:rsidRPr="0016246B" w:rsidRDefault="001700D2" w:rsidP="001A4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231805" w:rsidRPr="0016246B" w:rsidRDefault="001700D2" w:rsidP="001A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shd w:val="clear" w:color="auto" w:fill="auto"/>
          </w:tcPr>
          <w:p w:rsidR="001C67D6" w:rsidRPr="0016246B" w:rsidRDefault="001C67D6" w:rsidP="001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246B">
              <w:rPr>
                <w:rFonts w:ascii="Times New Roman" w:hAnsi="Times New Roman"/>
              </w:rPr>
              <w:t xml:space="preserve">-отсутствие технической возможности установки системы учета или прибора учета в отношении указанных в запросе </w:t>
            </w:r>
            <w:r w:rsidRPr="0016246B">
              <w:rPr>
                <w:rFonts w:ascii="Times New Roman" w:hAnsi="Times New Roman"/>
              </w:rPr>
              <w:lastRenderedPageBreak/>
              <w:t>энергопринимающих устройств (объектов по производству электрической энергии (мощности), объектов электросетевого хозяйства) на объектах электросетевого хозяйства сетевой организации;</w:t>
            </w:r>
          </w:p>
          <w:p w:rsidR="001700D2" w:rsidRPr="0016246B" w:rsidRDefault="001C67D6" w:rsidP="001C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hAnsi="Times New Roman"/>
              </w:rPr>
              <w:t>- несоответствие предложенных собственником (владельцем) в запросе мест установки, схем подключения требованиям законодательства Российской Федерации</w:t>
            </w:r>
          </w:p>
        </w:tc>
        <w:tc>
          <w:tcPr>
            <w:tcW w:w="1006" w:type="pct"/>
            <w:shd w:val="clear" w:color="auto" w:fill="auto"/>
          </w:tcPr>
          <w:p w:rsidR="001700D2" w:rsidRPr="0016246B" w:rsidRDefault="001700D2" w:rsidP="001A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</w:t>
            </w:r>
            <w:r w:rsidRPr="0016246B">
              <w:rPr>
                <w:rFonts w:ascii="Times New Roman" w:eastAsia="Times New Roman" w:hAnsi="Times New Roman"/>
                <w:lang w:eastAsia="ru-RU"/>
              </w:rPr>
              <w:lastRenderedPageBreak/>
              <w:t>компонентов измерительных комплексов и систем учета</w:t>
            </w:r>
          </w:p>
          <w:p w:rsidR="00231805" w:rsidRPr="0016246B" w:rsidRDefault="00231805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231805" w:rsidRPr="0016246B" w:rsidRDefault="001700D2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lastRenderedPageBreak/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231805" w:rsidRPr="0016246B" w:rsidRDefault="001C67D6" w:rsidP="001A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hAnsi="Times New Roman"/>
              </w:rPr>
              <w:t>В течение 10</w:t>
            </w:r>
            <w:r w:rsidR="001700D2" w:rsidRPr="0016246B">
              <w:rPr>
                <w:rFonts w:ascii="Times New Roman" w:hAnsi="Times New Roman"/>
              </w:rPr>
              <w:t xml:space="preserve">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231805" w:rsidRPr="0016246B" w:rsidRDefault="001C67D6" w:rsidP="001A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46B">
              <w:rPr>
                <w:rFonts w:ascii="Times New Roman" w:eastAsia="Times New Roman" w:hAnsi="Times New Roman"/>
                <w:lang w:eastAsia="ru-RU"/>
              </w:rPr>
              <w:t>Пункт 152</w:t>
            </w:r>
            <w:r w:rsidR="00E404A3" w:rsidRPr="0016246B">
              <w:rPr>
                <w:rFonts w:ascii="Times New Roman" w:eastAsia="Times New Roman" w:hAnsi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342925" w:rsidRPr="0016246B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C69" w:rsidRDefault="004B1C69" w:rsidP="004B1C69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4B1C69" w:rsidRDefault="004B1C69" w:rsidP="004B1C69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4B1C69" w:rsidRDefault="004B1C69" w:rsidP="004B1C69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624529" w:rsidRPr="0016246B" w:rsidRDefault="00624529" w:rsidP="004B1C69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</w:rPr>
      </w:pPr>
    </w:p>
    <w:sectPr w:rsidR="00624529" w:rsidRPr="0016246B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90" w:rsidRDefault="00C72190" w:rsidP="00DC7CA8">
      <w:pPr>
        <w:spacing w:after="0" w:line="240" w:lineRule="auto"/>
      </w:pPr>
      <w:r>
        <w:separator/>
      </w:r>
    </w:p>
  </w:endnote>
  <w:endnote w:type="continuationSeparator" w:id="0">
    <w:p w:rsidR="00C72190" w:rsidRDefault="00C7219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90" w:rsidRDefault="00C72190" w:rsidP="00DC7CA8">
      <w:pPr>
        <w:spacing w:after="0" w:line="240" w:lineRule="auto"/>
      </w:pPr>
      <w:r>
        <w:separator/>
      </w:r>
    </w:p>
  </w:footnote>
  <w:footnote w:type="continuationSeparator" w:id="0">
    <w:p w:rsidR="00C72190" w:rsidRDefault="00C72190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/>
          <w:sz w:val="20"/>
          <w:szCs w:val="20"/>
        </w:rPr>
        <w:t>п</w:t>
      </w:r>
      <w:r w:rsidR="00C8718B" w:rsidRPr="006032B0">
        <w:rPr>
          <w:rFonts w:ascii="Times New Roman" w:hAnsi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/>
          <w:sz w:val="20"/>
          <w:szCs w:val="20"/>
        </w:rPr>
        <w:t>м</w:t>
      </w:r>
      <w:r w:rsidR="00C8718B" w:rsidRPr="006032B0">
        <w:rPr>
          <w:rFonts w:ascii="Times New Roman" w:hAnsi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1665"/>
    <w:rsid w:val="0005444E"/>
    <w:rsid w:val="000653F9"/>
    <w:rsid w:val="000D0D64"/>
    <w:rsid w:val="000D4FA5"/>
    <w:rsid w:val="000E4608"/>
    <w:rsid w:val="00143C0C"/>
    <w:rsid w:val="001452AF"/>
    <w:rsid w:val="0016246B"/>
    <w:rsid w:val="00166D9F"/>
    <w:rsid w:val="001700D2"/>
    <w:rsid w:val="00182892"/>
    <w:rsid w:val="00187BF5"/>
    <w:rsid w:val="0019014D"/>
    <w:rsid w:val="001A09A2"/>
    <w:rsid w:val="001A4777"/>
    <w:rsid w:val="001C67D6"/>
    <w:rsid w:val="001D45A0"/>
    <w:rsid w:val="001F5C64"/>
    <w:rsid w:val="0022778E"/>
    <w:rsid w:val="00231805"/>
    <w:rsid w:val="00233155"/>
    <w:rsid w:val="00242530"/>
    <w:rsid w:val="00251BEC"/>
    <w:rsid w:val="0026690E"/>
    <w:rsid w:val="002963F2"/>
    <w:rsid w:val="002978AF"/>
    <w:rsid w:val="002A3BA1"/>
    <w:rsid w:val="002A6729"/>
    <w:rsid w:val="002F4276"/>
    <w:rsid w:val="0032200A"/>
    <w:rsid w:val="00326913"/>
    <w:rsid w:val="00342925"/>
    <w:rsid w:val="00347A15"/>
    <w:rsid w:val="003A6292"/>
    <w:rsid w:val="003C556E"/>
    <w:rsid w:val="003D4D3D"/>
    <w:rsid w:val="003F1D6D"/>
    <w:rsid w:val="003F5301"/>
    <w:rsid w:val="003F73BB"/>
    <w:rsid w:val="00402DC7"/>
    <w:rsid w:val="00405B1D"/>
    <w:rsid w:val="00412C59"/>
    <w:rsid w:val="00443775"/>
    <w:rsid w:val="004A4D60"/>
    <w:rsid w:val="004B1C69"/>
    <w:rsid w:val="004B4C2E"/>
    <w:rsid w:val="004E3074"/>
    <w:rsid w:val="005071C4"/>
    <w:rsid w:val="00507A0C"/>
    <w:rsid w:val="00557796"/>
    <w:rsid w:val="00573CFF"/>
    <w:rsid w:val="00584BD8"/>
    <w:rsid w:val="00587AB6"/>
    <w:rsid w:val="0059198F"/>
    <w:rsid w:val="005A012A"/>
    <w:rsid w:val="005B627E"/>
    <w:rsid w:val="005C22A7"/>
    <w:rsid w:val="005E70BD"/>
    <w:rsid w:val="006032B0"/>
    <w:rsid w:val="00620C3D"/>
    <w:rsid w:val="00624529"/>
    <w:rsid w:val="00636E69"/>
    <w:rsid w:val="00640439"/>
    <w:rsid w:val="0065173C"/>
    <w:rsid w:val="00652124"/>
    <w:rsid w:val="00654650"/>
    <w:rsid w:val="00656140"/>
    <w:rsid w:val="00666E7C"/>
    <w:rsid w:val="00671739"/>
    <w:rsid w:val="00677F5A"/>
    <w:rsid w:val="00690D12"/>
    <w:rsid w:val="006D2507"/>
    <w:rsid w:val="006D2EDE"/>
    <w:rsid w:val="006F2514"/>
    <w:rsid w:val="006F446F"/>
    <w:rsid w:val="006F77ED"/>
    <w:rsid w:val="00741823"/>
    <w:rsid w:val="007524C7"/>
    <w:rsid w:val="00762B2B"/>
    <w:rsid w:val="00765CEC"/>
    <w:rsid w:val="00776C32"/>
    <w:rsid w:val="0078335E"/>
    <w:rsid w:val="007C3ED4"/>
    <w:rsid w:val="007E41FA"/>
    <w:rsid w:val="007F7353"/>
    <w:rsid w:val="00824E68"/>
    <w:rsid w:val="008254DA"/>
    <w:rsid w:val="0082713E"/>
    <w:rsid w:val="00853577"/>
    <w:rsid w:val="008A0889"/>
    <w:rsid w:val="008A3E1C"/>
    <w:rsid w:val="008A4645"/>
    <w:rsid w:val="008C2E25"/>
    <w:rsid w:val="008C66B6"/>
    <w:rsid w:val="008E16CB"/>
    <w:rsid w:val="009001F4"/>
    <w:rsid w:val="00904E58"/>
    <w:rsid w:val="009064E3"/>
    <w:rsid w:val="00955329"/>
    <w:rsid w:val="009B6624"/>
    <w:rsid w:val="009D7322"/>
    <w:rsid w:val="00A05CC8"/>
    <w:rsid w:val="00A210DB"/>
    <w:rsid w:val="00A26691"/>
    <w:rsid w:val="00A44E14"/>
    <w:rsid w:val="00A474DD"/>
    <w:rsid w:val="00A864BE"/>
    <w:rsid w:val="00AC78D8"/>
    <w:rsid w:val="00AF67C0"/>
    <w:rsid w:val="00B118E9"/>
    <w:rsid w:val="00B21722"/>
    <w:rsid w:val="00B76990"/>
    <w:rsid w:val="00B8308D"/>
    <w:rsid w:val="00BA531D"/>
    <w:rsid w:val="00BB7AE2"/>
    <w:rsid w:val="00BD087E"/>
    <w:rsid w:val="00BD1C7B"/>
    <w:rsid w:val="00C0229E"/>
    <w:rsid w:val="00C02B7A"/>
    <w:rsid w:val="00C05A4F"/>
    <w:rsid w:val="00C20511"/>
    <w:rsid w:val="00C2064F"/>
    <w:rsid w:val="00C21118"/>
    <w:rsid w:val="00C25F4B"/>
    <w:rsid w:val="00C379FF"/>
    <w:rsid w:val="00C45AAE"/>
    <w:rsid w:val="00C5020C"/>
    <w:rsid w:val="00C56E9C"/>
    <w:rsid w:val="00C72190"/>
    <w:rsid w:val="00C74D96"/>
    <w:rsid w:val="00C8718B"/>
    <w:rsid w:val="00CC1A0A"/>
    <w:rsid w:val="00CC211B"/>
    <w:rsid w:val="00CF1E2B"/>
    <w:rsid w:val="00CF516B"/>
    <w:rsid w:val="00D0322A"/>
    <w:rsid w:val="00D27067"/>
    <w:rsid w:val="00D32D42"/>
    <w:rsid w:val="00D47D80"/>
    <w:rsid w:val="00D679FC"/>
    <w:rsid w:val="00D71ACE"/>
    <w:rsid w:val="00D75D25"/>
    <w:rsid w:val="00D870EE"/>
    <w:rsid w:val="00DC7CA8"/>
    <w:rsid w:val="00DF4464"/>
    <w:rsid w:val="00E341CC"/>
    <w:rsid w:val="00E36F56"/>
    <w:rsid w:val="00E404A3"/>
    <w:rsid w:val="00E5056E"/>
    <w:rsid w:val="00E53D9B"/>
    <w:rsid w:val="00E557B2"/>
    <w:rsid w:val="00EA53BE"/>
    <w:rsid w:val="00EA7E82"/>
    <w:rsid w:val="00EE2C63"/>
    <w:rsid w:val="00F466E8"/>
    <w:rsid w:val="00F87578"/>
    <w:rsid w:val="00F9128F"/>
    <w:rsid w:val="00FA4EEA"/>
    <w:rsid w:val="00FA71E0"/>
    <w:rsid w:val="00FC1E5A"/>
    <w:rsid w:val="00FC1E83"/>
    <w:rsid w:val="00FE0A69"/>
    <w:rsid w:val="00FF1355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1C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customStyle="1" w:styleId="30">
    <w:name w:val="Заголовок 3 Знак"/>
    <w:link w:val="3"/>
    <w:uiPriority w:val="9"/>
    <w:semiHidden/>
    <w:rsid w:val="00E341CC"/>
    <w:rPr>
      <w:rFonts w:ascii="Cambria" w:eastAsia="Times New Roman" w:hAnsi="Cambria" w:cs="Times New Roman"/>
      <w:b/>
      <w:bCs/>
      <w:color w:val="4F81BD"/>
    </w:rPr>
  </w:style>
  <w:style w:type="paragraph" w:styleId="af1">
    <w:name w:val="Normal (Web)"/>
    <w:basedOn w:val="a"/>
    <w:uiPriority w:val="99"/>
    <w:unhideWhenUsed/>
    <w:rsid w:val="00E34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62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6747-C123-4A67-AA1D-EDBFB037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USER</cp:lastModifiedBy>
  <cp:revision>3</cp:revision>
  <cp:lastPrinted>2014-08-01T10:40:00Z</cp:lastPrinted>
  <dcterms:created xsi:type="dcterms:W3CDTF">2021-03-24T06:13:00Z</dcterms:created>
  <dcterms:modified xsi:type="dcterms:W3CDTF">2021-03-24T06:56:00Z</dcterms:modified>
</cp:coreProperties>
</file>